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7F" w:rsidRPr="00F57016" w:rsidRDefault="00287086" w:rsidP="00CB3F19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7016">
        <w:rPr>
          <w:sz w:val="24"/>
          <w:szCs w:val="24"/>
        </w:rPr>
        <w:t xml:space="preserve">MATERIELE </w:t>
      </w:r>
      <w:r w:rsidR="0043267F" w:rsidRPr="00F57016">
        <w:rPr>
          <w:sz w:val="24"/>
          <w:szCs w:val="24"/>
        </w:rPr>
        <w:t>HISTORISCH ARCHIEF</w:t>
      </w: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  <w:u w:val="single"/>
        </w:rPr>
      </w:pPr>
      <w:r w:rsidRPr="00F57016">
        <w:rPr>
          <w:rFonts w:cs="Helv"/>
          <w:color w:val="000000"/>
          <w:sz w:val="24"/>
          <w:szCs w:val="24"/>
          <w:u w:val="single"/>
        </w:rPr>
        <w:t>ARCHIEFSTUKKEN</w:t>
      </w: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 xml:space="preserve"> </w:t>
      </w: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4"/>
          <w:szCs w:val="24"/>
        </w:rPr>
      </w:pPr>
      <w:r w:rsidRPr="00F57016">
        <w:rPr>
          <w:rFonts w:cs="Helv"/>
          <w:b/>
          <w:bCs/>
          <w:color w:val="000000"/>
          <w:sz w:val="24"/>
          <w:szCs w:val="24"/>
        </w:rPr>
        <w:t xml:space="preserve">1. Oud Archief : </w:t>
      </w:r>
      <w:r w:rsidR="00B06B42" w:rsidRPr="00F57016">
        <w:rPr>
          <w:rFonts w:cs="Helv"/>
          <w:b/>
          <w:bCs/>
          <w:color w:val="000000"/>
          <w:sz w:val="24"/>
          <w:szCs w:val="24"/>
        </w:rPr>
        <w:t>bank</w:t>
      </w:r>
      <w:r w:rsidRPr="00F57016">
        <w:rPr>
          <w:rFonts w:cs="Helv"/>
          <w:b/>
          <w:bCs/>
          <w:color w:val="000000"/>
          <w:sz w:val="24"/>
          <w:szCs w:val="24"/>
        </w:rPr>
        <w:t xml:space="preserve">archief  voor 1935 </w:t>
      </w: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4"/>
          <w:szCs w:val="24"/>
        </w:rPr>
      </w:pP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4"/>
          <w:szCs w:val="24"/>
        </w:rPr>
      </w:pPr>
      <w:r w:rsidRPr="00F57016">
        <w:rPr>
          <w:rFonts w:cs="Helv"/>
          <w:b/>
          <w:bCs/>
          <w:color w:val="000000"/>
          <w:sz w:val="24"/>
          <w:szCs w:val="24"/>
        </w:rPr>
        <w:t xml:space="preserve">2. Nieuw Archief : </w:t>
      </w:r>
      <w:r w:rsidR="00B06B42" w:rsidRPr="00F57016">
        <w:rPr>
          <w:rFonts w:cs="Helv"/>
          <w:b/>
          <w:bCs/>
          <w:color w:val="000000"/>
          <w:sz w:val="24"/>
          <w:szCs w:val="24"/>
        </w:rPr>
        <w:t>bank</w:t>
      </w:r>
      <w:r w:rsidRPr="00F57016">
        <w:rPr>
          <w:rFonts w:cs="Helv"/>
          <w:b/>
          <w:bCs/>
          <w:color w:val="000000"/>
          <w:sz w:val="24"/>
          <w:szCs w:val="24"/>
        </w:rPr>
        <w:t xml:space="preserve">archief  1935-1998 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Kredietbank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Bank van Roeselare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HSA/Spaarkrediet</w:t>
      </w: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4"/>
          <w:szCs w:val="24"/>
        </w:rPr>
      </w:pPr>
      <w:r w:rsidRPr="00F57016">
        <w:rPr>
          <w:rFonts w:cs="Helv"/>
          <w:b/>
          <w:bCs/>
          <w:color w:val="000000"/>
          <w:sz w:val="24"/>
          <w:szCs w:val="24"/>
        </w:rPr>
        <w:t>3. KBC-Archief : archief vanaf  1998-</w:t>
      </w:r>
    </w:p>
    <w:p w:rsidR="00D03115" w:rsidRPr="00F57016" w:rsidRDefault="00D03115" w:rsidP="0043267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4"/>
          <w:szCs w:val="24"/>
        </w:rPr>
      </w:pPr>
    </w:p>
    <w:p w:rsidR="00B06B42" w:rsidRPr="00F57016" w:rsidRDefault="00B06B42" w:rsidP="00F52598">
      <w:pPr>
        <w:autoSpaceDE w:val="0"/>
        <w:autoSpaceDN w:val="0"/>
        <w:adjustRightInd w:val="0"/>
        <w:spacing w:after="0" w:line="240" w:lineRule="auto"/>
        <w:ind w:firstLine="360"/>
        <w:rPr>
          <w:rFonts w:cs="Helv"/>
          <w:b/>
          <w:bCs/>
          <w:i/>
          <w:color w:val="000000"/>
          <w:sz w:val="24"/>
          <w:szCs w:val="24"/>
        </w:rPr>
      </w:pPr>
      <w:r w:rsidRPr="00F57016">
        <w:rPr>
          <w:rFonts w:cs="Helv"/>
          <w:b/>
          <w:bCs/>
          <w:i/>
          <w:color w:val="000000"/>
          <w:sz w:val="24"/>
          <w:szCs w:val="24"/>
        </w:rPr>
        <w:t>3.1 Aanverwante maatschappijen</w:t>
      </w:r>
    </w:p>
    <w:p w:rsidR="00B06B42" w:rsidRPr="00F57016" w:rsidRDefault="00B06B42" w:rsidP="00B06B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proofErr w:type="spellStart"/>
      <w:r w:rsidRPr="00F57016">
        <w:rPr>
          <w:rFonts w:cs="Helv"/>
          <w:color w:val="000000"/>
          <w:sz w:val="24"/>
          <w:szCs w:val="24"/>
        </w:rPr>
        <w:t>Cera</w:t>
      </w:r>
      <w:proofErr w:type="spellEnd"/>
      <w:r w:rsidRPr="00F57016">
        <w:rPr>
          <w:rFonts w:cs="Helv"/>
          <w:color w:val="000000"/>
          <w:sz w:val="24"/>
          <w:szCs w:val="24"/>
        </w:rPr>
        <w:t xml:space="preserve">  (Centrale Kas voor Landbouwkrediet in 1935, </w:t>
      </w:r>
      <w:proofErr w:type="spellStart"/>
      <w:r w:rsidRPr="00F57016">
        <w:rPr>
          <w:rFonts w:cs="Helv"/>
          <w:color w:val="000000"/>
          <w:sz w:val="24"/>
          <w:szCs w:val="24"/>
        </w:rPr>
        <w:t>Cera</w:t>
      </w:r>
      <w:proofErr w:type="spellEnd"/>
      <w:r w:rsidRPr="00F57016">
        <w:rPr>
          <w:rFonts w:cs="Helv"/>
          <w:color w:val="000000"/>
          <w:sz w:val="24"/>
          <w:szCs w:val="24"/>
        </w:rPr>
        <w:t xml:space="preserve"> van 1967-1998)</w:t>
      </w:r>
    </w:p>
    <w:p w:rsidR="00B06B42" w:rsidRPr="00F57016" w:rsidRDefault="00B06B42" w:rsidP="00B06B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proofErr w:type="spellStart"/>
      <w:r w:rsidRPr="00F57016">
        <w:rPr>
          <w:rFonts w:cs="Helv"/>
          <w:color w:val="000000"/>
          <w:sz w:val="24"/>
          <w:szCs w:val="24"/>
        </w:rPr>
        <w:t>Almanij</w:t>
      </w:r>
      <w:proofErr w:type="spellEnd"/>
    </w:p>
    <w:p w:rsidR="00B06B42" w:rsidRPr="00F57016" w:rsidRDefault="00B06B42" w:rsidP="00B06B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Antwerpse Diamantbank</w:t>
      </w:r>
    </w:p>
    <w:p w:rsidR="00B06B42" w:rsidRPr="00F57016" w:rsidRDefault="00B06B42" w:rsidP="00B06B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proofErr w:type="spellStart"/>
      <w:r w:rsidRPr="00F57016">
        <w:rPr>
          <w:rFonts w:cs="Helv"/>
          <w:color w:val="000000"/>
          <w:sz w:val="24"/>
          <w:szCs w:val="24"/>
        </w:rPr>
        <w:t>Gevaert</w:t>
      </w:r>
      <w:proofErr w:type="spellEnd"/>
    </w:p>
    <w:p w:rsidR="00B06B42" w:rsidRPr="00F57016" w:rsidRDefault="00B06B42" w:rsidP="00B06B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CBC</w:t>
      </w:r>
    </w:p>
    <w:p w:rsidR="00287086" w:rsidRPr="00F57016" w:rsidRDefault="00287086" w:rsidP="00287086">
      <w:pPr>
        <w:autoSpaceDE w:val="0"/>
        <w:autoSpaceDN w:val="0"/>
        <w:adjustRightInd w:val="0"/>
        <w:spacing w:after="0" w:line="240" w:lineRule="auto"/>
        <w:ind w:left="360"/>
        <w:rPr>
          <w:rFonts w:cs="Helv"/>
          <w:color w:val="000000"/>
          <w:sz w:val="24"/>
          <w:szCs w:val="24"/>
        </w:rPr>
      </w:pPr>
    </w:p>
    <w:p w:rsidR="00F52598" w:rsidRPr="00F57016" w:rsidRDefault="00F52598" w:rsidP="00F52598">
      <w:pPr>
        <w:autoSpaceDE w:val="0"/>
        <w:autoSpaceDN w:val="0"/>
        <w:adjustRightInd w:val="0"/>
        <w:spacing w:after="0" w:line="240" w:lineRule="auto"/>
        <w:ind w:left="360"/>
        <w:rPr>
          <w:rFonts w:cs="Helv"/>
          <w:b/>
          <w:i/>
          <w:color w:val="000000"/>
          <w:sz w:val="24"/>
          <w:szCs w:val="24"/>
        </w:rPr>
      </w:pPr>
      <w:bookmarkStart w:id="0" w:name="_GoBack"/>
      <w:r w:rsidRPr="00F57016">
        <w:rPr>
          <w:rFonts w:cs="Helv"/>
          <w:b/>
          <w:i/>
          <w:color w:val="000000"/>
          <w:sz w:val="24"/>
          <w:szCs w:val="24"/>
        </w:rPr>
        <w:t xml:space="preserve">3.2 KBC </w:t>
      </w:r>
    </w:p>
    <w:bookmarkEnd w:id="0"/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4"/>
          <w:szCs w:val="24"/>
        </w:rPr>
      </w:pPr>
    </w:p>
    <w:p w:rsidR="0043267F" w:rsidRPr="00F57016" w:rsidRDefault="00287086" w:rsidP="0043267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  <w:u w:val="single"/>
        </w:rPr>
      </w:pPr>
      <w:r w:rsidRPr="00F57016">
        <w:rPr>
          <w:rFonts w:cs="Helv"/>
          <w:color w:val="000000"/>
          <w:sz w:val="24"/>
          <w:szCs w:val="24"/>
          <w:u w:val="single"/>
        </w:rPr>
        <w:t>BANK</w:t>
      </w:r>
      <w:r w:rsidR="0043267F" w:rsidRPr="00F57016">
        <w:rPr>
          <w:rFonts w:cs="Helv"/>
          <w:color w:val="000000"/>
          <w:sz w:val="24"/>
          <w:szCs w:val="24"/>
          <w:u w:val="single"/>
        </w:rPr>
        <w:t>BIBLIOTHEEK</w:t>
      </w:r>
    </w:p>
    <w:p w:rsidR="00CB3F19" w:rsidRPr="00F57016" w:rsidRDefault="00CB3F19" w:rsidP="0043267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  <w:u w:val="single"/>
        </w:rPr>
      </w:pP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Oude en nieuwe boeken gerelateerd aan het bank - en verzekeringswezen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Geschriften van personeelsleden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Geschriften F. Collin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 xml:space="preserve">Prijs M. Van </w:t>
      </w:r>
      <w:proofErr w:type="spellStart"/>
      <w:r w:rsidRPr="00F57016">
        <w:rPr>
          <w:rFonts w:cs="Helv"/>
          <w:color w:val="000000"/>
          <w:sz w:val="24"/>
          <w:szCs w:val="24"/>
        </w:rPr>
        <w:t>Tuyckom</w:t>
      </w:r>
      <w:proofErr w:type="spellEnd"/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 xml:space="preserve">Interne </w:t>
      </w:r>
      <w:r w:rsidR="00D478E2" w:rsidRPr="00F57016">
        <w:rPr>
          <w:rFonts w:cs="Helv"/>
          <w:color w:val="000000"/>
          <w:sz w:val="24"/>
          <w:szCs w:val="24"/>
        </w:rPr>
        <w:t xml:space="preserve">tijdschriften en </w:t>
      </w:r>
      <w:r w:rsidRPr="00F57016">
        <w:rPr>
          <w:rFonts w:cs="Helv"/>
          <w:color w:val="000000"/>
          <w:sz w:val="24"/>
          <w:szCs w:val="24"/>
        </w:rPr>
        <w:t>publicaties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 xml:space="preserve">Externe </w:t>
      </w:r>
      <w:r w:rsidR="00D478E2" w:rsidRPr="00F57016">
        <w:rPr>
          <w:rFonts w:cs="Helv"/>
          <w:color w:val="000000"/>
          <w:sz w:val="24"/>
          <w:szCs w:val="24"/>
        </w:rPr>
        <w:t xml:space="preserve">tijdschriften en </w:t>
      </w:r>
      <w:r w:rsidRPr="00F57016">
        <w:rPr>
          <w:rFonts w:cs="Helv"/>
          <w:color w:val="000000"/>
          <w:sz w:val="24"/>
          <w:szCs w:val="24"/>
        </w:rPr>
        <w:t>publicaties</w:t>
      </w: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  <w:u w:val="single"/>
        </w:rPr>
        <w:t>AUDIO-VISUEEL MATERIAAL</w:t>
      </w:r>
      <w:r w:rsidR="00F52598" w:rsidRPr="00F57016">
        <w:rPr>
          <w:rFonts w:cs="Helv"/>
          <w:color w:val="000000"/>
          <w:sz w:val="24"/>
          <w:szCs w:val="24"/>
          <w:u w:val="single"/>
        </w:rPr>
        <w:t xml:space="preserve"> BANK</w:t>
      </w:r>
      <w:r w:rsidRPr="00F57016">
        <w:rPr>
          <w:rFonts w:cs="Helv"/>
          <w:color w:val="000000"/>
          <w:sz w:val="24"/>
          <w:szCs w:val="24"/>
        </w:rPr>
        <w:t xml:space="preserve"> </w:t>
      </w: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</w:p>
    <w:p w:rsidR="0043267F" w:rsidRPr="00F57016" w:rsidRDefault="0043267F" w:rsidP="004326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b/>
          <w:bCs/>
          <w:color w:val="000000"/>
          <w:sz w:val="24"/>
          <w:szCs w:val="24"/>
        </w:rPr>
      </w:pPr>
      <w:r w:rsidRPr="00F57016">
        <w:rPr>
          <w:rFonts w:cs="Helv"/>
          <w:b/>
          <w:bCs/>
          <w:color w:val="000000"/>
          <w:sz w:val="24"/>
          <w:szCs w:val="24"/>
        </w:rPr>
        <w:t>foto's en dia's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over personen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 xml:space="preserve">over gebouwen 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over gebeurtenissen</w:t>
      </w: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4"/>
          <w:szCs w:val="24"/>
        </w:rPr>
      </w:pPr>
      <w:r w:rsidRPr="00F57016">
        <w:rPr>
          <w:rFonts w:cs="Helv"/>
          <w:b/>
          <w:bCs/>
          <w:color w:val="000000"/>
          <w:sz w:val="24"/>
          <w:szCs w:val="24"/>
        </w:rPr>
        <w:t>2.    16-mm-films</w:t>
      </w: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4"/>
          <w:szCs w:val="24"/>
        </w:rPr>
      </w:pPr>
      <w:r w:rsidRPr="00F57016">
        <w:rPr>
          <w:rFonts w:cs="Helv"/>
          <w:b/>
          <w:bCs/>
          <w:color w:val="000000"/>
          <w:sz w:val="24"/>
          <w:szCs w:val="24"/>
        </w:rPr>
        <w:t>3.    Video's</w:t>
      </w: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4"/>
          <w:szCs w:val="24"/>
        </w:rPr>
      </w:pPr>
    </w:p>
    <w:p w:rsidR="0043267F" w:rsidRPr="00F57016" w:rsidRDefault="00F52598" w:rsidP="0043267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  <w:u w:val="single"/>
        </w:rPr>
      </w:pPr>
      <w:r w:rsidRPr="00F57016">
        <w:rPr>
          <w:rFonts w:cs="Helv"/>
          <w:color w:val="000000"/>
          <w:sz w:val="24"/>
          <w:szCs w:val="24"/>
          <w:u w:val="single"/>
        </w:rPr>
        <w:t>BANK</w:t>
      </w:r>
      <w:r w:rsidR="0043267F" w:rsidRPr="00F57016">
        <w:rPr>
          <w:rFonts w:cs="Helv"/>
          <w:color w:val="000000"/>
          <w:sz w:val="24"/>
          <w:szCs w:val="24"/>
          <w:u w:val="single"/>
        </w:rPr>
        <w:t xml:space="preserve">MUSEUM </w:t>
      </w:r>
    </w:p>
    <w:p w:rsidR="0043267F" w:rsidRPr="00F57016" w:rsidRDefault="0043267F" w:rsidP="0043267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  <w:u w:val="single"/>
        </w:rPr>
      </w:pP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machines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stempels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lastRenderedPageBreak/>
        <w:t>spaarpotten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penningen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munten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bankbiljetten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weegschalen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eindejaarsgeschenken en agenda's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aandelen,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obligaties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proofErr w:type="spellStart"/>
      <w:r w:rsidRPr="00F57016">
        <w:rPr>
          <w:rFonts w:cs="Helv"/>
          <w:color w:val="000000"/>
          <w:sz w:val="24"/>
          <w:szCs w:val="24"/>
        </w:rPr>
        <w:t>kasbons</w:t>
      </w:r>
      <w:proofErr w:type="spellEnd"/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beleggingsfondsen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cheques en bank- en depositoboekjes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wissels, kwitanties,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borgstellingen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kunstmap (oude prenten)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varia (tekeningen, schilderijen, uithangborden)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uniformen en vlaggen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 xml:space="preserve">affiches </w:t>
      </w:r>
    </w:p>
    <w:p w:rsidR="0043267F" w:rsidRPr="00F57016" w:rsidRDefault="0043267F" w:rsidP="00432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meubels</w:t>
      </w:r>
    </w:p>
    <w:p w:rsidR="00B97593" w:rsidRPr="00F57016" w:rsidRDefault="00B97593">
      <w:pPr>
        <w:rPr>
          <w:sz w:val="24"/>
          <w:szCs w:val="24"/>
        </w:rPr>
      </w:pPr>
    </w:p>
    <w:p w:rsidR="00287086" w:rsidRPr="00F57016" w:rsidRDefault="00CB3F19" w:rsidP="00CB3F1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7016">
        <w:rPr>
          <w:sz w:val="24"/>
          <w:szCs w:val="24"/>
        </w:rPr>
        <w:t xml:space="preserve"> </w:t>
      </w:r>
      <w:r w:rsidR="00287086" w:rsidRPr="00F57016">
        <w:rPr>
          <w:sz w:val="24"/>
          <w:szCs w:val="24"/>
        </w:rPr>
        <w:t xml:space="preserve">DIGITALE  HISTORISCH </w:t>
      </w:r>
      <w:r w:rsidRPr="00F57016">
        <w:rPr>
          <w:sz w:val="24"/>
          <w:szCs w:val="24"/>
        </w:rPr>
        <w:t>KBC-</w:t>
      </w:r>
      <w:r w:rsidR="00287086" w:rsidRPr="00F57016">
        <w:rPr>
          <w:sz w:val="24"/>
          <w:szCs w:val="24"/>
        </w:rPr>
        <w:t>ARCHIEF</w:t>
      </w:r>
    </w:p>
    <w:p w:rsidR="00CB3F19" w:rsidRPr="00F57016" w:rsidRDefault="00CB3F19" w:rsidP="002870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87086" w:rsidRPr="00F57016" w:rsidRDefault="00287086">
      <w:pPr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Enkel raadpleegbaar voor KBC-personeelsleden</w:t>
      </w:r>
      <w:r w:rsidR="00CB3F19" w:rsidRPr="00F57016">
        <w:rPr>
          <w:rFonts w:cs="Helv"/>
          <w:color w:val="000000"/>
          <w:sz w:val="24"/>
          <w:szCs w:val="24"/>
        </w:rPr>
        <w:t xml:space="preserve"> via </w:t>
      </w:r>
      <w:proofErr w:type="spellStart"/>
      <w:r w:rsidR="00CB3F19" w:rsidRPr="00F57016">
        <w:rPr>
          <w:rFonts w:cs="Helv"/>
          <w:color w:val="000000"/>
          <w:sz w:val="24"/>
          <w:szCs w:val="24"/>
        </w:rPr>
        <w:t>Sharepoint</w:t>
      </w:r>
      <w:proofErr w:type="spellEnd"/>
    </w:p>
    <w:p w:rsidR="00287086" w:rsidRPr="00F57016" w:rsidRDefault="00287086">
      <w:pPr>
        <w:rPr>
          <w:rFonts w:cs="Helv"/>
          <w:color w:val="000000"/>
          <w:sz w:val="24"/>
          <w:szCs w:val="24"/>
        </w:rPr>
      </w:pPr>
      <w:r w:rsidRPr="00F57016">
        <w:rPr>
          <w:rFonts w:cs="Helv"/>
          <w:color w:val="000000"/>
          <w:sz w:val="24"/>
          <w:szCs w:val="24"/>
        </w:rPr>
        <w:t>Een Nederlandse, Engelse, Franse en Duitse bibliotheek</w:t>
      </w:r>
      <w:r w:rsidR="00B02BD3" w:rsidRPr="00F57016">
        <w:rPr>
          <w:rFonts w:cs="Helv"/>
          <w:color w:val="000000"/>
          <w:sz w:val="24"/>
          <w:szCs w:val="24"/>
        </w:rPr>
        <w:t xml:space="preserve"> met documenten vanaf 2000.</w:t>
      </w:r>
    </w:p>
    <w:p w:rsidR="00287086" w:rsidRPr="00287086" w:rsidRDefault="00287086">
      <w:pPr>
        <w:rPr>
          <w:rFonts w:ascii="Helv" w:hAnsi="Helv" w:cs="Helv"/>
          <w:color w:val="000000"/>
          <w:sz w:val="20"/>
          <w:szCs w:val="20"/>
        </w:rPr>
      </w:pPr>
    </w:p>
    <w:sectPr w:rsidR="00287086" w:rsidRPr="00287086" w:rsidSect="00D06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19" w:rsidRDefault="00CB3F19" w:rsidP="00CB3F19">
      <w:pPr>
        <w:spacing w:after="0" w:line="240" w:lineRule="auto"/>
      </w:pPr>
      <w:r>
        <w:separator/>
      </w:r>
    </w:p>
  </w:endnote>
  <w:endnote w:type="continuationSeparator" w:id="0">
    <w:p w:rsidR="00CB3F19" w:rsidRDefault="00CB3F19" w:rsidP="00CB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19" w:rsidRDefault="00CB3F1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19" w:rsidRDefault="00CB3F1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19" w:rsidRDefault="00CB3F1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19" w:rsidRDefault="00CB3F19" w:rsidP="00CB3F19">
      <w:pPr>
        <w:spacing w:after="0" w:line="240" w:lineRule="auto"/>
      </w:pPr>
      <w:r>
        <w:separator/>
      </w:r>
    </w:p>
  </w:footnote>
  <w:footnote w:type="continuationSeparator" w:id="0">
    <w:p w:rsidR="00CB3F19" w:rsidRDefault="00CB3F19" w:rsidP="00CB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19" w:rsidRDefault="00CB3F1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19" w:rsidRDefault="006419A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267b412d82c6ebfce89bfe99" descr="{&quot;HashCode&quot;:-66734365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F19" w:rsidRPr="00CB3F19" w:rsidRDefault="00CB3F19" w:rsidP="00CB3F1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B3F1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67b412d82c6ebfce89bfe99" o:spid="_x0000_s1026" type="#_x0000_t202" alt="{&quot;HashCode&quot;:-66734365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" o:allowincell="f" filled="f" stroked="f">
              <v:textbox inset=",0,,0">
                <w:txbxContent>
                  <w:p w:rsidR="00CB3F19" w:rsidRPr="00CB3F19" w:rsidRDefault="00CB3F19" w:rsidP="00CB3F1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B3F19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19" w:rsidRDefault="00CB3F1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0C6828"/>
    <w:lvl w:ilvl="0">
      <w:numFmt w:val="bullet"/>
      <w:lvlText w:val="*"/>
      <w:lvlJc w:val="left"/>
    </w:lvl>
  </w:abstractNum>
  <w:abstractNum w:abstractNumId="1">
    <w:nsid w:val="2F116E1F"/>
    <w:multiLevelType w:val="multilevel"/>
    <w:tmpl w:val="FB0A3FB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>
    <w:nsid w:val="4F617F86"/>
    <w:multiLevelType w:val="hybridMultilevel"/>
    <w:tmpl w:val="FF24D5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B4B92"/>
    <w:multiLevelType w:val="hybridMultilevel"/>
    <w:tmpl w:val="1D2A39E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7F"/>
    <w:rsid w:val="001E6399"/>
    <w:rsid w:val="002502F0"/>
    <w:rsid w:val="00287086"/>
    <w:rsid w:val="0043267F"/>
    <w:rsid w:val="006419A0"/>
    <w:rsid w:val="00B02BD3"/>
    <w:rsid w:val="00B06B42"/>
    <w:rsid w:val="00B13FED"/>
    <w:rsid w:val="00B97593"/>
    <w:rsid w:val="00CB3F19"/>
    <w:rsid w:val="00CD7C24"/>
    <w:rsid w:val="00D03115"/>
    <w:rsid w:val="00D478E2"/>
    <w:rsid w:val="00D61FE6"/>
    <w:rsid w:val="00F52598"/>
    <w:rsid w:val="00F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70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B3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3F19"/>
  </w:style>
  <w:style w:type="paragraph" w:styleId="Voettekst">
    <w:name w:val="footer"/>
    <w:basedOn w:val="Standaard"/>
    <w:link w:val="VoettekstChar"/>
    <w:uiPriority w:val="99"/>
    <w:unhideWhenUsed/>
    <w:rsid w:val="00CB3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3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70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B3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3F19"/>
  </w:style>
  <w:style w:type="paragraph" w:styleId="Voettekst">
    <w:name w:val="footer"/>
    <w:basedOn w:val="Standaard"/>
    <w:link w:val="VoettekstChar"/>
    <w:uiPriority w:val="99"/>
    <w:unhideWhenUsed/>
    <w:rsid w:val="00CB3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3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lindemans</dc:creator>
  <cp:lastModifiedBy>pvoe</cp:lastModifiedBy>
  <cp:revision>3</cp:revision>
  <dcterms:created xsi:type="dcterms:W3CDTF">2019-11-06T13:27:00Z</dcterms:created>
  <dcterms:modified xsi:type="dcterms:W3CDTF">2019-11-06T13:43:00Z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240272-e508-4aa4-a755-797e799e3de3_Enabled">
    <vt:lpwstr>True</vt:lpwstr>
  </property>
  <property fmtid="{D5CDD505-2E9C-101B-9397-08002B2CF9AE}" pid="3" name="MSIP_Label_5a240272-e508-4aa4-a755-797e799e3de3_SiteId">
    <vt:lpwstr>64af2aee-7d6c-49ac-a409-192d3fee73b8</vt:lpwstr>
  </property>
  <property fmtid="{D5CDD505-2E9C-101B-9397-08002B2CF9AE}" pid="4" name="MSIP_Label_5a240272-e508-4aa4-a755-797e799e3de3_Owner">
    <vt:lpwstr>U43681@KBC-GROUP.COM</vt:lpwstr>
  </property>
  <property fmtid="{D5CDD505-2E9C-101B-9397-08002B2CF9AE}" pid="5" name="MSIP_Label_5a240272-e508-4aa4-a755-797e799e3de3_SetDate">
    <vt:lpwstr>2019-06-24T14:26:23.4413202Z</vt:lpwstr>
  </property>
  <property fmtid="{D5CDD505-2E9C-101B-9397-08002B2CF9AE}" pid="6" name="MSIP_Label_5a240272-e508-4aa4-a755-797e799e3de3_Name">
    <vt:lpwstr>Public</vt:lpwstr>
  </property>
  <property fmtid="{D5CDD505-2E9C-101B-9397-08002B2CF9AE}" pid="7" name="MSIP_Label_5a240272-e508-4aa4-a755-797e799e3de3_Application">
    <vt:lpwstr>Microsoft Azure Information Protection</vt:lpwstr>
  </property>
  <property fmtid="{D5CDD505-2E9C-101B-9397-08002B2CF9AE}" pid="8" name="MSIP_Label_5a240272-e508-4aa4-a755-797e799e3de3_Extended_MSFT_Method">
    <vt:lpwstr>Manual</vt:lpwstr>
  </property>
  <property fmtid="{D5CDD505-2E9C-101B-9397-08002B2CF9AE}" pid="9" name="MSIP_Label_a5a63cc4-2ec6-44d2-91a5-2f2bdabdec44_Enabled">
    <vt:lpwstr>True</vt:lpwstr>
  </property>
  <property fmtid="{D5CDD505-2E9C-101B-9397-08002B2CF9AE}" pid="10" name="MSIP_Label_a5a63cc4-2ec6-44d2-91a5-2f2bdabdec44_SiteId">
    <vt:lpwstr>64af2aee-7d6c-49ac-a409-192d3fee73b8</vt:lpwstr>
  </property>
  <property fmtid="{D5CDD505-2E9C-101B-9397-08002B2CF9AE}" pid="11" name="MSIP_Label_a5a63cc4-2ec6-44d2-91a5-2f2bdabdec44_Owner">
    <vt:lpwstr>U43681@KBC-GROUP.COM</vt:lpwstr>
  </property>
  <property fmtid="{D5CDD505-2E9C-101B-9397-08002B2CF9AE}" pid="12" name="MSIP_Label_a5a63cc4-2ec6-44d2-91a5-2f2bdabdec44_SetDate">
    <vt:lpwstr>2019-06-24T14:26:23.4413202Z</vt:lpwstr>
  </property>
  <property fmtid="{D5CDD505-2E9C-101B-9397-08002B2CF9AE}" pid="13" name="MSIP_Label_a5a63cc4-2ec6-44d2-91a5-2f2bdabdec44_Name">
    <vt:lpwstr>Public - Visual Marking</vt:lpwstr>
  </property>
  <property fmtid="{D5CDD505-2E9C-101B-9397-08002B2CF9AE}" pid="14" name="MSIP_Label_a5a63cc4-2ec6-44d2-91a5-2f2bdabdec44_Application">
    <vt:lpwstr>Microsoft Azure Information Protection</vt:lpwstr>
  </property>
  <property fmtid="{D5CDD505-2E9C-101B-9397-08002B2CF9AE}" pid="15" name="MSIP_Label_a5a63cc4-2ec6-44d2-91a5-2f2bdabdec44_Parent">
    <vt:lpwstr>5a240272-e508-4aa4-a755-797e799e3de3</vt:lpwstr>
  </property>
  <property fmtid="{D5CDD505-2E9C-101B-9397-08002B2CF9AE}" pid="16" name="MSIP_Label_a5a63cc4-2ec6-44d2-91a5-2f2bdabdec44_Extended_MSFT_Method">
    <vt:lpwstr>Manual</vt:lpwstr>
  </property>
  <property fmtid="{D5CDD505-2E9C-101B-9397-08002B2CF9AE}" pid="17" name="Sensitivity">
    <vt:lpwstr>Public Public - Visual Marking</vt:lpwstr>
  </property>
</Properties>
</file>